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98" w:rsidRPr="008A3F98" w:rsidRDefault="008A3F98" w:rsidP="008A3F98">
      <w:pPr>
        <w:jc w:val="center"/>
        <w:rPr>
          <w:rFonts w:ascii="Times New Roman" w:hAnsi="Times New Roman" w:cs="Times New Roman"/>
          <w:sz w:val="28"/>
          <w:szCs w:val="28"/>
        </w:rPr>
      </w:pPr>
      <w:r w:rsidRPr="008A3F98">
        <w:rPr>
          <w:rFonts w:ascii="Times New Roman" w:hAnsi="Times New Roman" w:cs="Times New Roman"/>
          <w:b/>
          <w:bCs/>
          <w:sz w:val="28"/>
          <w:szCs w:val="28"/>
        </w:rPr>
        <w:t>Консультация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для родителей</w:t>
      </w:r>
    </w:p>
    <w:p w:rsidR="008A3F98" w:rsidRPr="008A3F98" w:rsidRDefault="008A3F98" w:rsidP="008A3F98">
      <w:pPr>
        <w:jc w:val="center"/>
        <w:rPr>
          <w:rFonts w:ascii="Times New Roman" w:hAnsi="Times New Roman" w:cs="Times New Roman"/>
          <w:sz w:val="28"/>
          <w:szCs w:val="28"/>
        </w:rPr>
      </w:pPr>
      <w:r w:rsidRPr="008A3F98">
        <w:rPr>
          <w:rFonts w:ascii="Times New Roman" w:hAnsi="Times New Roman" w:cs="Times New Roman"/>
          <w:b/>
          <w:bCs/>
          <w:sz w:val="28"/>
          <w:szCs w:val="28"/>
        </w:rPr>
        <w:t>«В</w:t>
      </w:r>
      <w:r>
        <w:rPr>
          <w:rFonts w:ascii="Times New Roman" w:hAnsi="Times New Roman" w:cs="Times New Roman"/>
          <w:b/>
          <w:bCs/>
          <w:sz w:val="28"/>
          <w:szCs w:val="28"/>
        </w:rPr>
        <w:t>оспитать патриота и гражданина».</w:t>
      </w:r>
    </w:p>
    <w:p w:rsidR="008A3F98" w:rsidRPr="008A3F98" w:rsidRDefault="008A3F98" w:rsidP="008A3F98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A3F98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И.В.Каткова</w:t>
      </w:r>
      <w:proofErr w:type="spellEnd"/>
    </w:p>
    <w:p w:rsidR="008A3F98" w:rsidRPr="008A3F98" w:rsidRDefault="008A3F98" w:rsidP="008A3F98">
      <w:pPr>
        <w:jc w:val="right"/>
        <w:rPr>
          <w:rFonts w:ascii="Times New Roman" w:hAnsi="Times New Roman" w:cs="Times New Roman"/>
          <w:sz w:val="28"/>
          <w:szCs w:val="28"/>
        </w:rPr>
      </w:pPr>
      <w:r w:rsidRPr="008A3F98">
        <w:rPr>
          <w:rFonts w:ascii="Times New Roman" w:hAnsi="Times New Roman" w:cs="Times New Roman"/>
          <w:sz w:val="28"/>
          <w:szCs w:val="28"/>
        </w:rPr>
        <w:t> «Любовь к Родине начинается с семьи»</w:t>
      </w:r>
    </w:p>
    <w:p w:rsidR="008A3F98" w:rsidRPr="008A3F98" w:rsidRDefault="008A3F98" w:rsidP="008A3F98">
      <w:pPr>
        <w:jc w:val="right"/>
        <w:rPr>
          <w:rFonts w:ascii="Times New Roman" w:hAnsi="Times New Roman" w:cs="Times New Roman"/>
          <w:sz w:val="28"/>
          <w:szCs w:val="28"/>
        </w:rPr>
      </w:pPr>
      <w:r w:rsidRPr="008A3F98">
        <w:rPr>
          <w:rFonts w:ascii="Times New Roman" w:hAnsi="Times New Roman" w:cs="Times New Roman"/>
          <w:sz w:val="28"/>
          <w:szCs w:val="28"/>
        </w:rPr>
        <w:t>Ф. Бэкон</w:t>
      </w:r>
    </w:p>
    <w:p w:rsidR="008A3F98" w:rsidRPr="008A3F98" w:rsidRDefault="008A3F98" w:rsidP="008A3F98">
      <w:pPr>
        <w:rPr>
          <w:rFonts w:ascii="Times New Roman" w:hAnsi="Times New Roman" w:cs="Times New Roman"/>
          <w:sz w:val="28"/>
          <w:szCs w:val="28"/>
        </w:rPr>
      </w:pPr>
      <w:r w:rsidRPr="008A3F98">
        <w:rPr>
          <w:rFonts w:ascii="Times New Roman" w:hAnsi="Times New Roman" w:cs="Times New Roman"/>
          <w:sz w:val="28"/>
          <w:szCs w:val="28"/>
        </w:rPr>
        <w:t xml:space="preserve">В последние десятилетия происходит утрата духовно-нравственных и социальных ценностей </w:t>
      </w:r>
      <w:proofErr w:type="gramStart"/>
      <w:r w:rsidRPr="008A3F98">
        <w:rPr>
          <w:rFonts w:ascii="Times New Roman" w:hAnsi="Times New Roman" w:cs="Times New Roman"/>
          <w:sz w:val="28"/>
          <w:szCs w:val="28"/>
        </w:rPr>
        <w:t>теряется уважение к истории забываются</w:t>
      </w:r>
      <w:proofErr w:type="gramEnd"/>
      <w:r w:rsidRPr="008A3F98">
        <w:rPr>
          <w:rFonts w:ascii="Times New Roman" w:hAnsi="Times New Roman" w:cs="Times New Roman"/>
          <w:sz w:val="28"/>
          <w:szCs w:val="28"/>
        </w:rPr>
        <w:t xml:space="preserve"> свои корни. А дерево не может расти цвести и плодоносить без корней. </w:t>
      </w:r>
      <w:proofErr w:type="gramStart"/>
      <w:r w:rsidRPr="008A3F98">
        <w:rPr>
          <w:rFonts w:ascii="Times New Roman" w:hAnsi="Times New Roman" w:cs="Times New Roman"/>
          <w:sz w:val="28"/>
          <w:szCs w:val="28"/>
        </w:rPr>
        <w:t>И поэтому наша с вами задача вырастить это дерево полноценным……</w:t>
      </w:r>
      <w:proofErr w:type="gramEnd"/>
    </w:p>
    <w:p w:rsidR="008A3F98" w:rsidRPr="008A3F98" w:rsidRDefault="008A3F98" w:rsidP="008A3F98">
      <w:pPr>
        <w:rPr>
          <w:rFonts w:ascii="Times New Roman" w:hAnsi="Times New Roman" w:cs="Times New Roman"/>
          <w:sz w:val="28"/>
          <w:szCs w:val="28"/>
        </w:rPr>
      </w:pPr>
      <w:r w:rsidRPr="008A3F98">
        <w:rPr>
          <w:rFonts w:ascii="Times New Roman" w:hAnsi="Times New Roman" w:cs="Times New Roman"/>
          <w:sz w:val="28"/>
          <w:szCs w:val="28"/>
        </w:rPr>
        <w:t>Поэтому сегодня, возможно, как никогда актуальны вопросы нравственного воспитания детей. Меняются времена, эпохи, люди. Но вечным остается стремление человека к добру, любви, свету, красоте, истине.</w:t>
      </w:r>
    </w:p>
    <w:p w:rsidR="008A3F98" w:rsidRPr="008A3F98" w:rsidRDefault="008A3F98" w:rsidP="008A3F98">
      <w:pPr>
        <w:rPr>
          <w:rFonts w:ascii="Times New Roman" w:hAnsi="Times New Roman" w:cs="Times New Roman"/>
          <w:sz w:val="28"/>
          <w:szCs w:val="28"/>
        </w:rPr>
      </w:pPr>
      <w:r w:rsidRPr="008A3F98">
        <w:rPr>
          <w:rFonts w:ascii="Times New Roman" w:hAnsi="Times New Roman" w:cs="Times New Roman"/>
          <w:sz w:val="28"/>
          <w:szCs w:val="28"/>
        </w:rPr>
        <w:t xml:space="preserve">Дошкольный возраст – фундамент общего развития ребенка, стартовый период всех высоких человеческих   начал. Сохранить </w:t>
      </w:r>
      <w:proofErr w:type="gramStart"/>
      <w:r w:rsidRPr="008A3F98">
        <w:rPr>
          <w:rFonts w:ascii="Times New Roman" w:hAnsi="Times New Roman" w:cs="Times New Roman"/>
          <w:sz w:val="28"/>
          <w:szCs w:val="28"/>
        </w:rPr>
        <w:t>человеческое</w:t>
      </w:r>
      <w:proofErr w:type="gramEnd"/>
      <w:r w:rsidRPr="008A3F98">
        <w:rPr>
          <w:rFonts w:ascii="Times New Roman" w:hAnsi="Times New Roman" w:cs="Times New Roman"/>
          <w:sz w:val="28"/>
          <w:szCs w:val="28"/>
        </w:rPr>
        <w:t xml:space="preserve">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 Самое большое счастье для родителей – вырастить здоровых, высоконравственных детей.</w:t>
      </w:r>
    </w:p>
    <w:p w:rsidR="008A3F98" w:rsidRPr="008A3F98" w:rsidRDefault="008A3F98" w:rsidP="008A3F98">
      <w:pPr>
        <w:rPr>
          <w:rFonts w:ascii="Times New Roman" w:hAnsi="Times New Roman" w:cs="Times New Roman"/>
          <w:sz w:val="28"/>
          <w:szCs w:val="28"/>
        </w:rPr>
      </w:pPr>
      <w:r w:rsidRPr="008A3F98">
        <w:rPr>
          <w:rFonts w:ascii="Times New Roman" w:hAnsi="Times New Roman" w:cs="Times New Roman"/>
          <w:sz w:val="28"/>
          <w:szCs w:val="28"/>
        </w:rPr>
        <w:t>Общеизвестно, что дошкольники очень эмоциональны. Это эмоционально-образное восприятие окружающего   мира может стать основой формирования патриотизма.</w:t>
      </w:r>
    </w:p>
    <w:p w:rsidR="008A3F98" w:rsidRPr="008A3F98" w:rsidRDefault="008A3F98" w:rsidP="008A3F98">
      <w:pPr>
        <w:rPr>
          <w:rFonts w:ascii="Times New Roman" w:hAnsi="Times New Roman" w:cs="Times New Roman"/>
          <w:sz w:val="28"/>
          <w:szCs w:val="28"/>
        </w:rPr>
      </w:pPr>
      <w:r w:rsidRPr="008A3F98">
        <w:rPr>
          <w:rFonts w:ascii="Times New Roman" w:hAnsi="Times New Roman" w:cs="Times New Roman"/>
          <w:sz w:val="28"/>
          <w:szCs w:val="28"/>
        </w:rPr>
        <w:t>Чувство патриотизма так многогранно по своему содержанию, что не может быть определено несколькими словами. Это и любовь к родным местам, и гордость за свой народ, за его культуру, и ощущение своей неразрывности с окружающим, и желание сохранять и приумножать богатства своей страны.</w:t>
      </w:r>
    </w:p>
    <w:p w:rsidR="008A3F98" w:rsidRPr="008A3F98" w:rsidRDefault="008A3F98" w:rsidP="008A3F98">
      <w:pPr>
        <w:rPr>
          <w:rFonts w:ascii="Times New Roman" w:hAnsi="Times New Roman" w:cs="Times New Roman"/>
          <w:sz w:val="28"/>
          <w:szCs w:val="28"/>
        </w:rPr>
      </w:pPr>
      <w:r w:rsidRPr="008A3F98">
        <w:rPr>
          <w:rFonts w:ascii="Times New Roman" w:hAnsi="Times New Roman" w:cs="Times New Roman"/>
          <w:sz w:val="28"/>
          <w:szCs w:val="28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 </w:t>
      </w:r>
    </w:p>
    <w:p w:rsidR="008A3F98" w:rsidRPr="008A3F98" w:rsidRDefault="008A3F98" w:rsidP="008A3F98">
      <w:pPr>
        <w:rPr>
          <w:rFonts w:ascii="Times New Roman" w:hAnsi="Times New Roman" w:cs="Times New Roman"/>
          <w:sz w:val="28"/>
          <w:szCs w:val="28"/>
        </w:rPr>
      </w:pPr>
      <w:r w:rsidRPr="008A3F98">
        <w:rPr>
          <w:rFonts w:ascii="Times New Roman" w:hAnsi="Times New Roman" w:cs="Times New Roman"/>
          <w:sz w:val="28"/>
          <w:szCs w:val="28"/>
        </w:rPr>
        <w:t xml:space="preserve">Первые уроки патриотизма ребенок получает в семье. Родители передают ему свое восприятие жизни: свою любовь к природе, к народной песне, к </w:t>
      </w:r>
      <w:r w:rsidRPr="008A3F98">
        <w:rPr>
          <w:rFonts w:ascii="Times New Roman" w:hAnsi="Times New Roman" w:cs="Times New Roman"/>
          <w:sz w:val="28"/>
          <w:szCs w:val="28"/>
        </w:rPr>
        <w:lastRenderedPageBreak/>
        <w:t>народным традициям, к людям, которые делают жизнь лучше и интереснее. На долгие годы дети запоминают свои прогулки с родителями в ближайший лес, в поле, на озеро, полные ярких впечатлений и переживаний. Эти прогулки и зажигают в душе ребенка первую искру большой любви к родной природе.</w:t>
      </w:r>
    </w:p>
    <w:p w:rsidR="008A3F98" w:rsidRPr="008A3F98" w:rsidRDefault="008A3F98" w:rsidP="008A3F98">
      <w:pPr>
        <w:rPr>
          <w:rFonts w:ascii="Times New Roman" w:hAnsi="Times New Roman" w:cs="Times New Roman"/>
          <w:sz w:val="28"/>
          <w:szCs w:val="28"/>
        </w:rPr>
      </w:pPr>
      <w:r w:rsidRPr="008A3F98">
        <w:rPr>
          <w:rFonts w:ascii="Times New Roman" w:hAnsi="Times New Roman" w:cs="Times New Roman"/>
          <w:sz w:val="28"/>
          <w:szCs w:val="28"/>
        </w:rPr>
        <w:t xml:space="preserve">Семейные праздничные вечера, шествие </w:t>
      </w:r>
      <w:proofErr w:type="gramStart"/>
      <w:r w:rsidRPr="008A3F9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A3F98">
        <w:rPr>
          <w:rFonts w:ascii="Times New Roman" w:hAnsi="Times New Roman" w:cs="Times New Roman"/>
          <w:sz w:val="28"/>
          <w:szCs w:val="28"/>
        </w:rPr>
        <w:t xml:space="preserve"> взрослыми по нарядной площади на праздничный салют – все это вызывает у детей те особые, светлые чувства, которые запечатлеваются на всю жизнь.</w:t>
      </w:r>
    </w:p>
    <w:p w:rsidR="008A3F98" w:rsidRPr="008A3F98" w:rsidRDefault="008A3F98" w:rsidP="008A3F98">
      <w:pPr>
        <w:rPr>
          <w:rFonts w:ascii="Times New Roman" w:hAnsi="Times New Roman" w:cs="Times New Roman"/>
          <w:sz w:val="28"/>
          <w:szCs w:val="28"/>
        </w:rPr>
      </w:pPr>
      <w:r w:rsidRPr="008A3F98">
        <w:rPr>
          <w:rFonts w:ascii="Times New Roman" w:hAnsi="Times New Roman" w:cs="Times New Roman"/>
          <w:sz w:val="28"/>
          <w:szCs w:val="28"/>
        </w:rPr>
        <w:t>Именно поэтому родная культура, как отец и мать, должна стать неотъемлемой частью души ребенка, началом, порождающим личность.</w:t>
      </w:r>
    </w:p>
    <w:p w:rsidR="008A3F98" w:rsidRPr="008A3F98" w:rsidRDefault="008A3F98" w:rsidP="008A3F98">
      <w:pPr>
        <w:rPr>
          <w:rFonts w:ascii="Times New Roman" w:hAnsi="Times New Roman" w:cs="Times New Roman"/>
          <w:sz w:val="28"/>
          <w:szCs w:val="28"/>
        </w:rPr>
      </w:pPr>
      <w:r w:rsidRPr="008A3F98">
        <w:rPr>
          <w:rFonts w:ascii="Times New Roman" w:hAnsi="Times New Roman" w:cs="Times New Roman"/>
          <w:sz w:val="28"/>
          <w:szCs w:val="28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8A3F98" w:rsidRPr="008A3F98" w:rsidRDefault="008A3F98" w:rsidP="008A3F98">
      <w:pPr>
        <w:rPr>
          <w:rFonts w:ascii="Times New Roman" w:hAnsi="Times New Roman" w:cs="Times New Roman"/>
          <w:sz w:val="28"/>
          <w:szCs w:val="28"/>
        </w:rPr>
      </w:pPr>
      <w:r w:rsidRPr="008A3F98">
        <w:rPr>
          <w:rFonts w:ascii="Times New Roman" w:hAnsi="Times New Roman" w:cs="Times New Roman"/>
          <w:sz w:val="28"/>
          <w:szCs w:val="28"/>
        </w:rPr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</w:r>
    </w:p>
    <w:p w:rsidR="008A3F98" w:rsidRPr="008A3F98" w:rsidRDefault="008A3F98" w:rsidP="008A3F98">
      <w:pPr>
        <w:rPr>
          <w:rFonts w:ascii="Times New Roman" w:hAnsi="Times New Roman" w:cs="Times New Roman"/>
          <w:sz w:val="28"/>
          <w:szCs w:val="28"/>
        </w:rPr>
      </w:pPr>
      <w:r w:rsidRPr="008A3F98">
        <w:rPr>
          <w:rFonts w:ascii="Times New Roman" w:hAnsi="Times New Roman" w:cs="Times New Roman"/>
          <w:sz w:val="28"/>
          <w:szCs w:val="28"/>
        </w:rPr>
        <w:t>Безусловно, основа воспитания человека закладывается в семье. Патриотическое воспитание, интерес к духовному началу нашей жизни тоже должны начинаться в семье. Но условий для этого сегодня, к сожалению, мало. И дело тут не в отсутствии у родителей времени для педагогических бесед со своими детьми, а в нашем желании оградить их от трудных задач, работы, духовных усилий. Каждая семья – это свой замкнутый мир и своя жизнь, свои радости и печали, заботы и традиции, свой быт.</w:t>
      </w:r>
    </w:p>
    <w:p w:rsidR="008A3F98" w:rsidRPr="008A3F98" w:rsidRDefault="008A3F98" w:rsidP="008A3F98">
      <w:pPr>
        <w:rPr>
          <w:rFonts w:ascii="Times New Roman" w:hAnsi="Times New Roman" w:cs="Times New Roman"/>
          <w:sz w:val="28"/>
          <w:szCs w:val="28"/>
        </w:rPr>
      </w:pPr>
      <w:r w:rsidRPr="008A3F98">
        <w:rPr>
          <w:rFonts w:ascii="Times New Roman" w:hAnsi="Times New Roman" w:cs="Times New Roman"/>
          <w:sz w:val="28"/>
          <w:szCs w:val="28"/>
        </w:rPr>
        <w:t>В современной семье большую часть времени ребенок общается с мамой. Именно с ней складываются доверительные отношения, обсуждаются тревоги, вопросы, потребности. Однако для детей не менее важно и общение с папой. Чем чаще отец общается с ребенком, тем более тесными становятся эмоциональные связи, а чем раньше отец приобщается к уходу за малышом, тем сильнее и глубже его родительские чувства.</w:t>
      </w:r>
    </w:p>
    <w:p w:rsidR="008A3F98" w:rsidRPr="008A3F98" w:rsidRDefault="008A3F98" w:rsidP="008A3F98">
      <w:pPr>
        <w:rPr>
          <w:rFonts w:ascii="Times New Roman" w:hAnsi="Times New Roman" w:cs="Times New Roman"/>
          <w:sz w:val="28"/>
          <w:szCs w:val="28"/>
        </w:rPr>
      </w:pPr>
      <w:r w:rsidRPr="008A3F98">
        <w:rPr>
          <w:rFonts w:ascii="Times New Roman" w:hAnsi="Times New Roman" w:cs="Times New Roman"/>
          <w:sz w:val="28"/>
          <w:szCs w:val="28"/>
        </w:rPr>
        <w:lastRenderedPageBreak/>
        <w:t>Установлено, что в семьях, в которых родители тратят много времени на беседы, игры с детьми, дети лучше развиваются. Однако доказано,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постоянное общение родителей с ребенком способствует установлению глубоких эмоциональных связей, рождает обоюдную радость.</w:t>
      </w:r>
    </w:p>
    <w:p w:rsidR="008A3F98" w:rsidRPr="008A3F98" w:rsidRDefault="008A3F98" w:rsidP="008A3F98">
      <w:pPr>
        <w:rPr>
          <w:rFonts w:ascii="Times New Roman" w:hAnsi="Times New Roman" w:cs="Times New Roman"/>
          <w:sz w:val="28"/>
          <w:szCs w:val="28"/>
        </w:rPr>
      </w:pPr>
      <w:r w:rsidRPr="008A3F98">
        <w:rPr>
          <w:rFonts w:ascii="Times New Roman" w:hAnsi="Times New Roman" w:cs="Times New Roman"/>
          <w:sz w:val="28"/>
          <w:szCs w:val="28"/>
        </w:rPr>
        <w:t>Воспитание детей в любви и уважении к родителям, почитании предков – одна из ведущих идей педагогики. Другая идея – растить будущего семьянина с малых лет путем формирования положительных нравственных качеств (трудолюбия, терпимости, уступчивости, прилежания, скромности, честности).</w:t>
      </w:r>
    </w:p>
    <w:p w:rsidR="008A3F98" w:rsidRPr="008A3F98" w:rsidRDefault="008A3F98" w:rsidP="008A3F98">
      <w:pPr>
        <w:rPr>
          <w:rFonts w:ascii="Times New Roman" w:hAnsi="Times New Roman" w:cs="Times New Roman"/>
          <w:sz w:val="28"/>
          <w:szCs w:val="28"/>
        </w:rPr>
      </w:pPr>
      <w:r w:rsidRPr="008A3F98">
        <w:rPr>
          <w:rFonts w:ascii="Times New Roman" w:hAnsi="Times New Roman" w:cs="Times New Roman"/>
          <w:sz w:val="28"/>
          <w:szCs w:val="28"/>
        </w:rPr>
        <w:t>Специальные социологические и психолого-педагогические исследования показали, что семья и детский сад, имея свои особые функции, не могут заменить друг друга и должны взаимодействовать во имя полноценного развития ребенка.</w:t>
      </w:r>
    </w:p>
    <w:p w:rsidR="008A3F98" w:rsidRPr="008A3F98" w:rsidRDefault="008A3F98" w:rsidP="008A3F98">
      <w:pPr>
        <w:rPr>
          <w:rFonts w:ascii="Times New Roman" w:hAnsi="Times New Roman" w:cs="Times New Roman"/>
          <w:sz w:val="28"/>
          <w:szCs w:val="28"/>
        </w:rPr>
      </w:pPr>
      <w:r w:rsidRPr="008A3F98">
        <w:rPr>
          <w:rFonts w:ascii="Times New Roman" w:hAnsi="Times New Roman" w:cs="Times New Roman"/>
          <w:b/>
          <w:bCs/>
          <w:sz w:val="28"/>
          <w:szCs w:val="28"/>
        </w:rPr>
        <w:t>Рекомендации для родителей.</w:t>
      </w:r>
    </w:p>
    <w:p w:rsidR="008A3F98" w:rsidRPr="008A3F98" w:rsidRDefault="008A3F98" w:rsidP="008A3F98">
      <w:pPr>
        <w:rPr>
          <w:rFonts w:ascii="Times New Roman" w:hAnsi="Times New Roman" w:cs="Times New Roman"/>
          <w:sz w:val="28"/>
          <w:szCs w:val="28"/>
        </w:rPr>
      </w:pPr>
      <w:r w:rsidRPr="008A3F98">
        <w:rPr>
          <w:rFonts w:ascii="Times New Roman" w:hAnsi="Times New Roman" w:cs="Times New Roman"/>
          <w:sz w:val="28"/>
          <w:szCs w:val="28"/>
        </w:rPr>
        <w:t>- Побеседуйте с ребенком о вашей семье; дайте характеристику каждого члена семьи в отдельности, покажите заботливое уважительное отношение между всеми членами семьи. Рассмотрите семейные фотографии; вместе с ребенком составьте «Герб семьи», «Генеалогическое дерево». С самых ранних лет необходимо научить малыша уважать и беречь семейные традиции, знать свою родословную, почитать старшее поколение. Ведь семейный очаг, соединение родственных душ под одной крышей – начальное звено соборного воспитания.</w:t>
      </w:r>
    </w:p>
    <w:p w:rsidR="008A3F98" w:rsidRPr="008A3F98" w:rsidRDefault="008A3F98" w:rsidP="008A3F9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3F98">
        <w:rPr>
          <w:rFonts w:ascii="Times New Roman" w:hAnsi="Times New Roman" w:cs="Times New Roman"/>
          <w:sz w:val="28"/>
          <w:szCs w:val="28"/>
        </w:rPr>
        <w:t>- Знакомьте ребенка с «малой родиной» - близлежащей улицей, микрорайоном, родным городом, его знаменитыми жителями, достопримечательностями, символами.</w:t>
      </w:r>
      <w:proofErr w:type="gramEnd"/>
      <w:r w:rsidRPr="008A3F98">
        <w:rPr>
          <w:rFonts w:ascii="Times New Roman" w:hAnsi="Times New Roman" w:cs="Times New Roman"/>
          <w:sz w:val="28"/>
          <w:szCs w:val="28"/>
        </w:rPr>
        <w:t xml:space="preserve"> Возвращаясь с ребенком из детского сада, предложите ему игру «Кто больше заметит интересного?», «Что нового появилось на  нашей улице?», «Как горожане украшают свой район к празднику?». Помогите ребенку увидеть то, что в воспитательном отношении наиболее важно: труд людей, преобразование облика города, района. Дома предложите ребенку нарисовать, что больше всего понравилось на прогулке.</w:t>
      </w:r>
    </w:p>
    <w:p w:rsidR="008A3F98" w:rsidRPr="008A3F98" w:rsidRDefault="008A3F98" w:rsidP="008A3F98">
      <w:pPr>
        <w:rPr>
          <w:rFonts w:ascii="Times New Roman" w:hAnsi="Times New Roman" w:cs="Times New Roman"/>
          <w:sz w:val="28"/>
          <w:szCs w:val="28"/>
        </w:rPr>
      </w:pPr>
      <w:r w:rsidRPr="008A3F98">
        <w:rPr>
          <w:rFonts w:ascii="Times New Roman" w:hAnsi="Times New Roman" w:cs="Times New Roman"/>
          <w:sz w:val="28"/>
          <w:szCs w:val="28"/>
        </w:rPr>
        <w:lastRenderedPageBreak/>
        <w:t>- В выходные дни организуйте с детьми целевые прогулки, экскурсии к памятным местам, мемориалам, Доске почета в честь героев Великой Отечественной войны, Отечественной войны 1812 года; обязательно посмотрите военный парад и праздничный салют. Ребенка к предстоящей экскурсии следует соответственно подготовить, продумать, что и как рассказать о том или ином объекте, напомнить и своим примером показать, что мальчикам необходимо снимать головные уборы у обелисков; дать возможность возложить к памятникам цветы.</w:t>
      </w:r>
    </w:p>
    <w:p w:rsidR="008A3F98" w:rsidRPr="008A3F98" w:rsidRDefault="008A3F98" w:rsidP="008A3F98">
      <w:pPr>
        <w:rPr>
          <w:rFonts w:ascii="Times New Roman" w:hAnsi="Times New Roman" w:cs="Times New Roman"/>
          <w:sz w:val="28"/>
          <w:szCs w:val="28"/>
        </w:rPr>
      </w:pPr>
      <w:r w:rsidRPr="008A3F98">
        <w:rPr>
          <w:rFonts w:ascii="Times New Roman" w:hAnsi="Times New Roman" w:cs="Times New Roman"/>
          <w:sz w:val="28"/>
          <w:szCs w:val="28"/>
        </w:rPr>
        <w:t>- Необходимо показать детям хранящиеся дома ордена, медали, фотографии военных лет. Ребенок должен гордиться тем, что в их семье близкий ему человек был участником Великой исторической битвы, благодаря которой страна отстояла свою независимость, дала ему, маленькому гражданину, право на счастливое детство. В День Победы желательно пойти с ребенком на площадь, где встречаются ветераны, понаблюдать за встречей. Обратить внимание на радостные лица ветеранов, их светлые слезы, послушать, как они вспоминают дни войны. Подарите кому-нибудь из ветеранов цветы, поговорите с ним, дайте возможность и ребенку задать вопрос. Хорошо, если ребенок в семье услышит песни военных лет.</w:t>
      </w:r>
    </w:p>
    <w:p w:rsidR="008A3F98" w:rsidRPr="008A3F98" w:rsidRDefault="008A3F98" w:rsidP="008A3F98">
      <w:pPr>
        <w:rPr>
          <w:rFonts w:ascii="Times New Roman" w:hAnsi="Times New Roman" w:cs="Times New Roman"/>
          <w:sz w:val="28"/>
          <w:szCs w:val="28"/>
        </w:rPr>
      </w:pPr>
      <w:r w:rsidRPr="008A3F98">
        <w:rPr>
          <w:rFonts w:ascii="Times New Roman" w:hAnsi="Times New Roman" w:cs="Times New Roman"/>
          <w:sz w:val="28"/>
          <w:szCs w:val="28"/>
        </w:rPr>
        <w:t>- Приобщайте ребенка к истокам русской народной культуры. Знакомьте с художественной литературой по фольклору – сказками, былинами, преданиями; посетите выставки народного декоративно-прикладного искусства. Вместе с ребенком попробуйте смастерить куклу или оберег, расписать матрешку. Изготовление подобных поделок воспитывает терпение, сообразительность, развивает творческое мышление, умение видеть возможности творческого преобразования предметов. Это превосходная школа как патриотического, так и эстетического воспитания.</w:t>
      </w:r>
    </w:p>
    <w:p w:rsidR="008A3F98" w:rsidRPr="008A3F98" w:rsidRDefault="008A3F98" w:rsidP="008A3F98">
      <w:pPr>
        <w:rPr>
          <w:rFonts w:ascii="Times New Roman" w:hAnsi="Times New Roman" w:cs="Times New Roman"/>
          <w:sz w:val="28"/>
          <w:szCs w:val="28"/>
        </w:rPr>
      </w:pPr>
      <w:r w:rsidRPr="008A3F98">
        <w:rPr>
          <w:rFonts w:ascii="Times New Roman" w:hAnsi="Times New Roman" w:cs="Times New Roman"/>
          <w:sz w:val="28"/>
          <w:szCs w:val="28"/>
        </w:rPr>
        <w:t>- Заботьтесь о духовно-нравственном воспитании малыша; посетите православный храм, побеседуйте о православии, об истоках русской святости. Рассмотрите подборку иллюстраций с изображением храмов и их архитектурных особенностей, русских икон; почитайте ребенку детскую Библию. Дайте первоначальные знания о важных православных праздниках: Рождество, Масленица, Пасха, Троица.</w:t>
      </w:r>
    </w:p>
    <w:p w:rsidR="008A3F98" w:rsidRPr="008A3F98" w:rsidRDefault="008A3F98" w:rsidP="008A3F98">
      <w:pPr>
        <w:rPr>
          <w:rFonts w:ascii="Times New Roman" w:hAnsi="Times New Roman" w:cs="Times New Roman"/>
          <w:sz w:val="28"/>
          <w:szCs w:val="28"/>
        </w:rPr>
      </w:pPr>
      <w:r w:rsidRPr="008A3F98">
        <w:rPr>
          <w:rFonts w:ascii="Times New Roman" w:hAnsi="Times New Roman" w:cs="Times New Roman"/>
          <w:sz w:val="28"/>
          <w:szCs w:val="28"/>
        </w:rPr>
        <w:t xml:space="preserve">- Расскажите ребенку о своей работе: что вы делаете, какую пользу стране, людям приносит ваш труд. Если это возможно, покажите конкретные результаты труда. Расскажите, что вам нравится в вашей работе, каких нравственных качеств она требует: ответственности, внимания, умения </w:t>
      </w:r>
      <w:r w:rsidRPr="008A3F98">
        <w:rPr>
          <w:rFonts w:ascii="Times New Roman" w:hAnsi="Times New Roman" w:cs="Times New Roman"/>
          <w:sz w:val="28"/>
          <w:szCs w:val="28"/>
        </w:rPr>
        <w:lastRenderedPageBreak/>
        <w:t>контактировать с другими людьми и др.; что было бы, если бы вы работали плохо.</w:t>
      </w:r>
    </w:p>
    <w:p w:rsidR="008A3F98" w:rsidRPr="008A3F98" w:rsidRDefault="008A3F98" w:rsidP="008A3F98">
      <w:pPr>
        <w:rPr>
          <w:rFonts w:ascii="Times New Roman" w:hAnsi="Times New Roman" w:cs="Times New Roman"/>
          <w:sz w:val="28"/>
          <w:szCs w:val="28"/>
        </w:rPr>
      </w:pPr>
      <w:r w:rsidRPr="008A3F98">
        <w:rPr>
          <w:rFonts w:ascii="Times New Roman" w:hAnsi="Times New Roman" w:cs="Times New Roman"/>
          <w:sz w:val="28"/>
          <w:szCs w:val="28"/>
        </w:rPr>
        <w:t>- Внимательно относитесь к вопросам детей, показывайте и объясняйте события и факты, поощряйте любознательность, развивайте способность наблюдать и анализировать явления. Читайте малышам хорошие умные книги, посещайте библиотеки, выставки, музеи, участвуйте в спортивных соревнованиях, творческих конкурсах. Будьте сами активны и неравнодушны! И результаты не заставят себя долго ждать.</w:t>
      </w:r>
    </w:p>
    <w:p w:rsidR="008A3F98" w:rsidRPr="008A3F98" w:rsidRDefault="008A3F98" w:rsidP="008A3F98">
      <w:pPr>
        <w:jc w:val="center"/>
        <w:rPr>
          <w:rFonts w:ascii="Times New Roman" w:hAnsi="Times New Roman" w:cs="Times New Roman"/>
          <w:sz w:val="28"/>
          <w:szCs w:val="28"/>
        </w:rPr>
      </w:pPr>
      <w:r w:rsidRPr="008A3F98">
        <w:rPr>
          <w:rFonts w:ascii="Times New Roman" w:hAnsi="Times New Roman" w:cs="Times New Roman"/>
          <w:b/>
          <w:bCs/>
          <w:sz w:val="28"/>
          <w:szCs w:val="28"/>
        </w:rPr>
        <w:t>Что доступно пониманию ребёнка дошкольного возраста, что его может волновать и вызывать интерес?</w:t>
      </w:r>
    </w:p>
    <w:p w:rsidR="008A3F98" w:rsidRPr="008A3F98" w:rsidRDefault="008A3F98" w:rsidP="008A3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всего, это место</w:t>
      </w:r>
      <w:r w:rsidRPr="008A3F98">
        <w:rPr>
          <w:rFonts w:ascii="Times New Roman" w:hAnsi="Times New Roman" w:cs="Times New Roman"/>
          <w:sz w:val="28"/>
          <w:szCs w:val="28"/>
        </w:rPr>
        <w:t>, где он родился и живёт.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F98">
        <w:rPr>
          <w:rFonts w:ascii="Times New Roman" w:hAnsi="Times New Roman" w:cs="Times New Roman"/>
          <w:sz w:val="28"/>
          <w:szCs w:val="28"/>
        </w:rPr>
        <w:t xml:space="preserve">Воспитывая ребёнка дошкольного возраста, взрослые должны представлять ему возможность выражать своё отношение в чувствах, действиях, поведении, в разнообразной деятельности (играх, труде, повседневном общении </w:t>
      </w:r>
      <w:proofErr w:type="gramStart"/>
      <w:r w:rsidRPr="008A3F9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A3F98">
        <w:rPr>
          <w:rFonts w:ascii="Times New Roman" w:hAnsi="Times New Roman" w:cs="Times New Roman"/>
          <w:sz w:val="28"/>
          <w:szCs w:val="28"/>
        </w:rPr>
        <w:t xml:space="preserve"> взрослыми), побуждать ребёнка отражать полученные впечатления в рисунке, лепке, игрушке-самоделке, ролевой игре.</w:t>
      </w:r>
    </w:p>
    <w:p w:rsidR="008A3F98" w:rsidRPr="008A3F98" w:rsidRDefault="008A3F98" w:rsidP="008A3F98">
      <w:pPr>
        <w:rPr>
          <w:rFonts w:ascii="Times New Roman" w:hAnsi="Times New Roman" w:cs="Times New Roman"/>
          <w:sz w:val="28"/>
          <w:szCs w:val="28"/>
        </w:rPr>
      </w:pPr>
      <w:r w:rsidRPr="008A3F98">
        <w:rPr>
          <w:rFonts w:ascii="Times New Roman" w:hAnsi="Times New Roman" w:cs="Times New Roman"/>
          <w:sz w:val="28"/>
          <w:szCs w:val="28"/>
        </w:rPr>
        <w:t>Родителям не стоит забывать о том, что их жизнь является примером для ребёнка. Суждения взрослых, их отношение к событиям – становится убеждением ребёнка.</w:t>
      </w:r>
    </w:p>
    <w:p w:rsidR="008A3F98" w:rsidRPr="008A3F98" w:rsidRDefault="008A3F98" w:rsidP="008A3F98">
      <w:pPr>
        <w:rPr>
          <w:rFonts w:ascii="Times New Roman" w:hAnsi="Times New Roman" w:cs="Times New Roman"/>
          <w:sz w:val="28"/>
          <w:szCs w:val="28"/>
        </w:rPr>
      </w:pPr>
      <w:r w:rsidRPr="008A3F98">
        <w:rPr>
          <w:rFonts w:ascii="Times New Roman" w:hAnsi="Times New Roman" w:cs="Times New Roman"/>
          <w:sz w:val="28"/>
          <w:szCs w:val="28"/>
        </w:rPr>
        <w:t>Дети – наше будущее. Важно своевременно научить их любить и беречь всё, что создано поколениями людей.</w:t>
      </w:r>
    </w:p>
    <w:p w:rsidR="008A3F98" w:rsidRPr="008A3F98" w:rsidRDefault="008A3F98" w:rsidP="008A3F98">
      <w:pPr>
        <w:rPr>
          <w:rFonts w:ascii="Times New Roman" w:hAnsi="Times New Roman" w:cs="Times New Roman"/>
          <w:sz w:val="28"/>
          <w:szCs w:val="28"/>
        </w:rPr>
      </w:pPr>
      <w:r w:rsidRPr="008A3F98">
        <w:rPr>
          <w:rFonts w:ascii="Times New Roman" w:hAnsi="Times New Roman" w:cs="Times New Roman"/>
          <w:sz w:val="28"/>
          <w:szCs w:val="28"/>
        </w:rPr>
        <w:t>Позиция родителей является основой семейного воспитания ребёнка. В семье с малых лет ребёнок ощущает причастность к жизни своего народа, чувствует себя ребёнком не только своих родителей, но и своей Родины.</w:t>
      </w:r>
    </w:p>
    <w:p w:rsidR="00CC0E07" w:rsidRPr="008A3F98" w:rsidRDefault="00CC0E07" w:rsidP="008A3F98">
      <w:pPr>
        <w:rPr>
          <w:rFonts w:ascii="Times New Roman" w:hAnsi="Times New Roman" w:cs="Times New Roman"/>
          <w:sz w:val="28"/>
          <w:szCs w:val="28"/>
        </w:rPr>
      </w:pPr>
    </w:p>
    <w:sectPr w:rsidR="00CC0E07" w:rsidRPr="008A3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F98"/>
    <w:rsid w:val="008A3F98"/>
    <w:rsid w:val="00CC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1517</Words>
  <Characters>8651</Characters>
  <Application>Microsoft Office Word</Application>
  <DocSecurity>0</DocSecurity>
  <Lines>72</Lines>
  <Paragraphs>20</Paragraphs>
  <ScaleCrop>false</ScaleCrop>
  <Company/>
  <LinksUpToDate>false</LinksUpToDate>
  <CharactersWithSpaces>10148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2025-02-14T11:13:00Z</dcterms:created>
  <dcterms:modified xsi:type="dcterms:W3CDTF">2025-02-14T11:21:00Z</dcterms:modified>
</cp:coreProperties>
</file>