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90E9" w14:textId="77777777" w:rsidR="00A517D3" w:rsidRPr="00A517D3" w:rsidRDefault="00A517D3" w:rsidP="00A517D3">
      <w:pPr>
        <w:spacing w:after="0" w:line="240" w:lineRule="auto"/>
        <w:jc w:val="center"/>
        <w:rPr>
          <w:rFonts w:ascii="Calibri" w:hAnsi="Calibri" w:cs="Times New Roman"/>
          <w:color w:val="000000"/>
          <w:kern w:val="0"/>
          <w:sz w:val="22"/>
          <w:szCs w:val="22"/>
          <w14:ligatures w14:val="none"/>
        </w:rPr>
      </w:pPr>
      <w:r w:rsidRPr="00A517D3">
        <w:rPr>
          <w:rFonts w:ascii="Times New Roman" w:hAnsi="Times New Roman" w:cs="Times New Roman"/>
          <w:b/>
          <w:bCs/>
          <w:color w:val="212529"/>
          <w:kern w:val="0"/>
          <w:sz w:val="44"/>
          <w:szCs w:val="44"/>
          <w14:ligatures w14:val="none"/>
        </w:rPr>
        <w:t>Консультация для родителей</w:t>
      </w:r>
    </w:p>
    <w:p w14:paraId="280C1323" w14:textId="77777777" w:rsidR="00A517D3" w:rsidRPr="00A517D3" w:rsidRDefault="00A517D3" w:rsidP="00A517D3">
      <w:pPr>
        <w:spacing w:after="0" w:line="240" w:lineRule="auto"/>
        <w:jc w:val="center"/>
        <w:rPr>
          <w:rFonts w:ascii="Calibri" w:hAnsi="Calibri" w:cs="Times New Roman"/>
          <w:color w:val="000000"/>
          <w:kern w:val="0"/>
          <w:sz w:val="22"/>
          <w:szCs w:val="22"/>
          <w14:ligatures w14:val="none"/>
        </w:rPr>
      </w:pPr>
      <w:r w:rsidRPr="00A517D3">
        <w:rPr>
          <w:rFonts w:ascii="Times New Roman" w:hAnsi="Times New Roman" w:cs="Times New Roman"/>
          <w:b/>
          <w:bCs/>
          <w:color w:val="212529"/>
          <w:kern w:val="0"/>
          <w:sz w:val="44"/>
          <w:szCs w:val="44"/>
          <w14:ligatures w14:val="none"/>
        </w:rPr>
        <w:t>Тема: «Игры для сенсорного развития детей раннего возраста».</w:t>
      </w:r>
    </w:p>
    <w:p w14:paraId="7246FAAE"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                                        </w:t>
      </w:r>
    </w:p>
    <w:p w14:paraId="280BE4AA"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14:paraId="6B50268C"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Профессор  Н.М. </w:t>
      </w:r>
      <w:proofErr w:type="spellStart"/>
      <w:r w:rsidRPr="00A517D3">
        <w:rPr>
          <w:rFonts w:ascii="Times New Roman" w:hAnsi="Times New Roman" w:cs="Times New Roman"/>
          <w:color w:val="212529"/>
          <w:kern w:val="0"/>
          <w14:ligatures w14:val="none"/>
        </w:rPr>
        <w:t>Щелованов</w:t>
      </w:r>
      <w:proofErr w:type="spellEnd"/>
      <w:r w:rsidRPr="00A517D3">
        <w:rPr>
          <w:rFonts w:ascii="Times New Roman" w:hAnsi="Times New Roman" w:cs="Times New Roman"/>
          <w:color w:val="212529"/>
          <w:kern w:val="0"/>
          <w14:ligatures w14:val="none"/>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14:paraId="7CE3AC10"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 xml:space="preserve">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w:t>
      </w:r>
      <w:proofErr w:type="spellStart"/>
      <w:r w:rsidRPr="00A517D3">
        <w:rPr>
          <w:rFonts w:ascii="Times New Roman" w:hAnsi="Times New Roman" w:cs="Times New Roman"/>
          <w:color w:val="212529"/>
          <w:kern w:val="0"/>
          <w14:ligatures w14:val="none"/>
        </w:rPr>
        <w:t>перцептивными</w:t>
      </w:r>
      <w:proofErr w:type="spellEnd"/>
      <w:r w:rsidRPr="00A517D3">
        <w:rPr>
          <w:rFonts w:ascii="Times New Roman" w:hAnsi="Times New Roman" w:cs="Times New Roman"/>
          <w:color w:val="212529"/>
          <w:kern w:val="0"/>
          <w14:ligatures w14:val="none"/>
        </w:rPr>
        <w:t xml:space="preserve"> действиями сенсорными эталонами и действиями соотнесения.</w:t>
      </w:r>
    </w:p>
    <w:p w14:paraId="454CCE89"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14:paraId="2E9C26D3"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 </w:t>
      </w:r>
    </w:p>
    <w:p w14:paraId="378A4A50"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14:paraId="4F51BAD9"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14:paraId="0D7A043B"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w:t>
      </w:r>
      <w:r w:rsidRPr="00A517D3">
        <w:rPr>
          <w:rFonts w:ascii="Times New Roman" w:hAnsi="Times New Roman" w:cs="Times New Roman"/>
          <w:color w:val="212529"/>
          <w:kern w:val="0"/>
          <w14:ligatures w14:val="none"/>
        </w:rPr>
        <w:lastRenderedPageBreak/>
        <w:t>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кубиков  красивый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14:paraId="1D010668"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 </w:t>
      </w:r>
    </w:p>
    <w:p w14:paraId="4B5F7562"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строить, педагог должен одновременно уделять специальное внимание развитию их восприятия, умения анализировать, обобщать и т.д. [20].</w:t>
      </w:r>
    </w:p>
    <w:p w14:paraId="282713E2"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14:paraId="7E32926D"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 </w:t>
      </w:r>
    </w:p>
    <w:p w14:paraId="75284AD1"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14:paraId="25CB316F"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14:paraId="7F342C63"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14:paraId="0F97D398"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Интерес     ребенка 3-го года жизни    к     игре     во    многом     определяется яркостью, эмоциональностью, новизной игрушек и дидактических пособий. В связи  с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14:paraId="4E9D2AD6"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В     процессе     сенсорного  развития  важно     учитывать,     что познавательные возможности ребенка трех лет еще не велики, не совершенны. Поэтому   необходимо   осуществлять   ознакомление  с простыми   по   своим свойствам   предметами   и   в   первую   очередь   с   теми,   с   которыми   дети сталкиваются в жизни. </w:t>
      </w:r>
    </w:p>
    <w:p w14:paraId="7E812B8E"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Этому способствуют специальные дидактические игры:</w:t>
      </w:r>
    </w:p>
    <w:p w14:paraId="3C70E24B"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Величина</w:t>
      </w:r>
    </w:p>
    <w:p w14:paraId="51A62CE3"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БОЛЬШИЕ И МАЛЕНЬКИЕ</w:t>
      </w:r>
    </w:p>
    <w:p w14:paraId="6F14F1E7"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Цель: Научить ребенка чередовать предметы по величине</w:t>
      </w:r>
    </w:p>
    <w:p w14:paraId="11912B46"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 xml:space="preserve">Оборудование: По четыре больших и маленьких бусины (приблизительно 2 и </w:t>
      </w:r>
      <w:proofErr w:type="spellStart"/>
      <w:r w:rsidRPr="00A517D3">
        <w:rPr>
          <w:rFonts w:ascii="Times New Roman" w:hAnsi="Times New Roman" w:cs="Times New Roman"/>
          <w:color w:val="212529"/>
          <w:kern w:val="0"/>
          <w14:ligatures w14:val="none"/>
        </w:rPr>
        <w:t>1см</w:t>
      </w:r>
      <w:proofErr w:type="spellEnd"/>
      <w:r w:rsidRPr="00A517D3">
        <w:rPr>
          <w:rFonts w:ascii="Times New Roman" w:hAnsi="Times New Roman" w:cs="Times New Roman"/>
          <w:color w:val="212529"/>
          <w:kern w:val="0"/>
          <w14:ligatures w14:val="none"/>
        </w:rPr>
        <w:t>) одинакового цвета. Шнур или мягкая проволока, кукла и корзиночка.</w:t>
      </w:r>
    </w:p>
    <w:p w14:paraId="0935D5C1"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lastRenderedPageBreak/>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14:paraId="7155FEDD"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14:paraId="0B1F5581"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ПОРУЧЕНИЯ</w:t>
      </w:r>
    </w:p>
    <w:p w14:paraId="4C1FFB06"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Цель: Учить детей различать и называть игрушки, а также выделять их размер; развивать слуховое восприятие, совершенствовать понимание речи.</w:t>
      </w:r>
    </w:p>
    <w:p w14:paraId="01EDE1C3"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Оборудование: Большие и маленькие собачки, машинки, коробочки, мячи, чашки, кубики, матрешка.</w:t>
      </w:r>
    </w:p>
    <w:p w14:paraId="1DFA9B62" w14:textId="77777777"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Ход: Воспитатель показывает ребенку игрушки и предметы и предлагает назвать их, отмечая их размер. Затем дает малышу следующие задания:</w:t>
      </w:r>
    </w:p>
    <w:p w14:paraId="3227B228" w14:textId="77777777" w:rsidR="00A517D3" w:rsidRPr="00A517D3" w:rsidRDefault="00A517D3" w:rsidP="00A517D3">
      <w:pPr>
        <w:numPr>
          <w:ilvl w:val="0"/>
          <w:numId w:val="1"/>
        </w:numPr>
        <w:spacing w:before="30" w:after="30" w:line="240" w:lineRule="auto"/>
        <w:ind w:left="1020"/>
        <w:rPr>
          <w:rFonts w:ascii="Calibri" w:eastAsia="Times New Roman" w:hAnsi="Calibri" w:cs="Arial"/>
          <w:color w:val="000000"/>
          <w:kern w:val="0"/>
          <w:sz w:val="22"/>
          <w:szCs w:val="22"/>
          <w14:ligatures w14:val="none"/>
        </w:rPr>
      </w:pPr>
      <w:r w:rsidRPr="00A517D3">
        <w:rPr>
          <w:rFonts w:ascii="Times New Roman" w:eastAsia="Times New Roman" w:hAnsi="Times New Roman" w:cs="Times New Roman"/>
          <w:color w:val="212529"/>
          <w:kern w:val="0"/>
          <w14:ligatures w14:val="none"/>
        </w:rPr>
        <w:t>Большую собаку напои чаем из большой чашки, а маленькую – из маленькой;</w:t>
      </w:r>
    </w:p>
    <w:p w14:paraId="37EA71D0" w14:textId="77777777" w:rsidR="00A517D3" w:rsidRPr="00A517D3" w:rsidRDefault="00A517D3" w:rsidP="00A517D3">
      <w:pPr>
        <w:numPr>
          <w:ilvl w:val="0"/>
          <w:numId w:val="1"/>
        </w:numPr>
        <w:spacing w:before="30" w:after="30" w:line="240" w:lineRule="auto"/>
        <w:ind w:left="1020"/>
        <w:rPr>
          <w:rFonts w:ascii="Calibri" w:eastAsia="Times New Roman" w:hAnsi="Calibri" w:cs="Arial"/>
          <w:color w:val="000000"/>
          <w:kern w:val="0"/>
          <w:sz w:val="22"/>
          <w:szCs w:val="22"/>
          <w14:ligatures w14:val="none"/>
        </w:rPr>
      </w:pPr>
      <w:r w:rsidRPr="00A517D3">
        <w:rPr>
          <w:rFonts w:ascii="Times New Roman" w:eastAsia="Times New Roman" w:hAnsi="Times New Roman" w:cs="Times New Roman"/>
          <w:color w:val="212529"/>
          <w:kern w:val="0"/>
          <w14:ligatures w14:val="none"/>
        </w:rPr>
        <w:t>Покатай матрешку в большой машине;</w:t>
      </w:r>
    </w:p>
    <w:p w14:paraId="381D04C4" w14:textId="77777777" w:rsidR="00A517D3" w:rsidRPr="00A517D3" w:rsidRDefault="00A517D3" w:rsidP="00A517D3">
      <w:pPr>
        <w:numPr>
          <w:ilvl w:val="0"/>
          <w:numId w:val="1"/>
        </w:numPr>
        <w:spacing w:before="30" w:after="30" w:line="240" w:lineRule="auto"/>
        <w:ind w:left="1020"/>
        <w:rPr>
          <w:rFonts w:ascii="Calibri" w:eastAsia="Times New Roman" w:hAnsi="Calibri" w:cs="Arial"/>
          <w:color w:val="000000"/>
          <w:kern w:val="0"/>
          <w:sz w:val="22"/>
          <w:szCs w:val="22"/>
          <w14:ligatures w14:val="none"/>
        </w:rPr>
      </w:pPr>
      <w:r w:rsidRPr="00A517D3">
        <w:rPr>
          <w:rFonts w:ascii="Times New Roman" w:eastAsia="Times New Roman" w:hAnsi="Times New Roman" w:cs="Times New Roman"/>
          <w:color w:val="212529"/>
          <w:kern w:val="0"/>
          <w14:ligatures w14:val="none"/>
        </w:rPr>
        <w:t>Поставь маленькую собаку возле матрешки;</w:t>
      </w:r>
    </w:p>
    <w:p w14:paraId="4C4CA2A0" w14:textId="77777777" w:rsidR="00A517D3" w:rsidRPr="00A517D3" w:rsidRDefault="00A517D3" w:rsidP="00A517D3">
      <w:pPr>
        <w:numPr>
          <w:ilvl w:val="0"/>
          <w:numId w:val="1"/>
        </w:numPr>
        <w:spacing w:before="30" w:after="30" w:line="240" w:lineRule="auto"/>
        <w:ind w:left="1020"/>
        <w:rPr>
          <w:rFonts w:ascii="Calibri" w:eastAsia="Times New Roman" w:hAnsi="Calibri" w:cs="Arial"/>
          <w:color w:val="000000"/>
          <w:kern w:val="0"/>
          <w:sz w:val="22"/>
          <w:szCs w:val="22"/>
          <w14:ligatures w14:val="none"/>
        </w:rPr>
      </w:pPr>
      <w:r w:rsidRPr="00A517D3">
        <w:rPr>
          <w:rFonts w:ascii="Times New Roman" w:eastAsia="Times New Roman" w:hAnsi="Times New Roman" w:cs="Times New Roman"/>
          <w:color w:val="212529"/>
          <w:kern w:val="0"/>
          <w14:ligatures w14:val="none"/>
        </w:rPr>
        <w:t>Построй для большой собачки домик из больших кубиков, а для маленькой – из маленьких;</w:t>
      </w:r>
    </w:p>
    <w:p w14:paraId="3307C2A5" w14:textId="77777777" w:rsidR="00A517D3" w:rsidRPr="00A517D3" w:rsidRDefault="00A517D3" w:rsidP="00A517D3">
      <w:pPr>
        <w:numPr>
          <w:ilvl w:val="0"/>
          <w:numId w:val="1"/>
        </w:numPr>
        <w:spacing w:before="30" w:after="30" w:line="240" w:lineRule="auto"/>
        <w:ind w:left="1020"/>
        <w:rPr>
          <w:rFonts w:ascii="Calibri" w:eastAsia="Times New Roman" w:hAnsi="Calibri" w:cs="Arial"/>
          <w:color w:val="000000"/>
          <w:kern w:val="0"/>
          <w:sz w:val="22"/>
          <w:szCs w:val="22"/>
          <w14:ligatures w14:val="none"/>
        </w:rPr>
      </w:pPr>
      <w:r w:rsidRPr="00A517D3">
        <w:rPr>
          <w:rFonts w:ascii="Times New Roman" w:eastAsia="Times New Roman" w:hAnsi="Times New Roman" w:cs="Times New Roman"/>
          <w:color w:val="212529"/>
          <w:kern w:val="0"/>
          <w14:ligatures w14:val="none"/>
        </w:rPr>
        <w:t>Возьми маленькую собачку и посади ее на ковер;</w:t>
      </w:r>
    </w:p>
    <w:p w14:paraId="4BC30AB5" w14:textId="77777777" w:rsidR="00A517D3" w:rsidRPr="00A517D3" w:rsidRDefault="00A517D3" w:rsidP="00A517D3">
      <w:pPr>
        <w:numPr>
          <w:ilvl w:val="0"/>
          <w:numId w:val="1"/>
        </w:numPr>
        <w:spacing w:before="30" w:after="30" w:line="240" w:lineRule="auto"/>
        <w:ind w:left="1020"/>
        <w:rPr>
          <w:rFonts w:ascii="Calibri" w:eastAsia="Times New Roman" w:hAnsi="Calibri" w:cs="Arial"/>
          <w:color w:val="000000"/>
          <w:kern w:val="0"/>
          <w:sz w:val="22"/>
          <w:szCs w:val="22"/>
          <w14:ligatures w14:val="none"/>
        </w:rPr>
      </w:pPr>
      <w:r w:rsidRPr="00A517D3">
        <w:rPr>
          <w:rFonts w:ascii="Times New Roman" w:eastAsia="Times New Roman" w:hAnsi="Times New Roman" w:cs="Times New Roman"/>
          <w:color w:val="212529"/>
          <w:kern w:val="0"/>
          <w14:ligatures w14:val="none"/>
        </w:rPr>
        <w:t>Возьми большую собаку и посади ее в большую коробку; </w:t>
      </w:r>
    </w:p>
    <w:p w14:paraId="147EA8A2" w14:textId="77777777" w:rsidR="00A517D3" w:rsidRPr="00A517D3" w:rsidRDefault="00A517D3" w:rsidP="00A517D3">
      <w:pPr>
        <w:numPr>
          <w:ilvl w:val="0"/>
          <w:numId w:val="1"/>
        </w:numPr>
        <w:spacing w:before="30" w:after="30" w:line="240" w:lineRule="auto"/>
        <w:ind w:left="1020"/>
        <w:rPr>
          <w:rFonts w:ascii="Calibri" w:eastAsia="Times New Roman" w:hAnsi="Calibri" w:cs="Arial"/>
          <w:color w:val="000000"/>
          <w:kern w:val="0"/>
          <w:sz w:val="22"/>
          <w:szCs w:val="22"/>
          <w14:ligatures w14:val="none"/>
        </w:rPr>
      </w:pPr>
      <w:r w:rsidRPr="00A517D3">
        <w:rPr>
          <w:rFonts w:ascii="Times New Roman" w:eastAsia="Times New Roman" w:hAnsi="Times New Roman" w:cs="Times New Roman"/>
          <w:color w:val="212529"/>
          <w:kern w:val="0"/>
          <w14:ligatures w14:val="none"/>
        </w:rPr>
        <w:t>Собери маленькие кубики в маленькую коробку, а большие – в большую и т.п.</w:t>
      </w:r>
    </w:p>
    <w:p w14:paraId="5A181163" w14:textId="79494F69" w:rsidR="00A517D3" w:rsidRPr="00A517D3" w:rsidRDefault="00A517D3" w:rsidP="00A517D3">
      <w:pPr>
        <w:spacing w:after="0" w:line="240" w:lineRule="auto"/>
        <w:rPr>
          <w:rFonts w:ascii="Calibri" w:hAnsi="Calibri" w:cs="Times New Roman"/>
          <w:color w:val="000000"/>
          <w:kern w:val="0"/>
          <w:sz w:val="22"/>
          <w:szCs w:val="22"/>
          <w14:ligatures w14:val="none"/>
        </w:rPr>
      </w:pPr>
      <w:r w:rsidRPr="00A517D3">
        <w:rPr>
          <w:rFonts w:ascii="Times New Roman" w:hAnsi="Times New Roman" w:cs="Times New Roman"/>
          <w:color w:val="212529"/>
          <w:kern w:val="0"/>
          <w14:ligatures w14:val="none"/>
        </w:rPr>
        <w:t>Если ребенок ошибается, собачка или матрешка показывают свое неудовольствие (рычит или отворачивается).</w:t>
      </w:r>
    </w:p>
    <w:p w14:paraId="353D11A4" w14:textId="0C7854FA" w:rsidR="00A517D3" w:rsidRDefault="008C055D">
      <w:r>
        <w:rPr>
          <w:noProof/>
        </w:rPr>
        <w:drawing>
          <wp:anchor distT="0" distB="0" distL="114300" distR="114300" simplePos="0" relativeHeight="251659264" behindDoc="0" locked="0" layoutInCell="1" allowOverlap="1" wp14:anchorId="4E41D265" wp14:editId="193833AD">
            <wp:simplePos x="0" y="0"/>
            <wp:positionH relativeFrom="column">
              <wp:posOffset>1053465</wp:posOffset>
            </wp:positionH>
            <wp:positionV relativeFrom="paragraph">
              <wp:posOffset>608330</wp:posOffset>
            </wp:positionV>
            <wp:extent cx="2686050" cy="3580765"/>
            <wp:effectExtent l="0" t="0" r="6350" b="635"/>
            <wp:wrapTopAndBottom/>
            <wp:docPr id="3974856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85643" name="Рисунок 3974856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6050" cy="3580765"/>
                    </a:xfrm>
                    <a:prstGeom prst="rect">
                      <a:avLst/>
                    </a:prstGeom>
                  </pic:spPr>
                </pic:pic>
              </a:graphicData>
            </a:graphic>
            <wp14:sizeRelH relativeFrom="margin">
              <wp14:pctWidth>0</wp14:pctWidth>
            </wp14:sizeRelH>
            <wp14:sizeRelV relativeFrom="margin">
              <wp14:pctHeight>0</wp14:pctHeight>
            </wp14:sizeRelV>
          </wp:anchor>
        </w:drawing>
      </w:r>
    </w:p>
    <w:sectPr w:rsidR="00A51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11D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50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D3"/>
    <w:rsid w:val="007653E7"/>
    <w:rsid w:val="0078117B"/>
    <w:rsid w:val="00880557"/>
    <w:rsid w:val="008C055D"/>
    <w:rsid w:val="00A5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6184C41"/>
  <w15:chartTrackingRefBased/>
  <w15:docId w15:val="{CB789116-0B6D-E442-8165-7ECB76CA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17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17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17D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17D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17D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17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17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17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17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7D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17D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17D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17D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17D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17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17D3"/>
    <w:rPr>
      <w:rFonts w:eastAsiaTheme="majorEastAsia" w:cstheme="majorBidi"/>
      <w:color w:val="595959" w:themeColor="text1" w:themeTint="A6"/>
    </w:rPr>
  </w:style>
  <w:style w:type="character" w:customStyle="1" w:styleId="80">
    <w:name w:val="Заголовок 8 Знак"/>
    <w:basedOn w:val="a0"/>
    <w:link w:val="8"/>
    <w:uiPriority w:val="9"/>
    <w:semiHidden/>
    <w:rsid w:val="00A517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17D3"/>
    <w:rPr>
      <w:rFonts w:eastAsiaTheme="majorEastAsia" w:cstheme="majorBidi"/>
      <w:color w:val="272727" w:themeColor="text1" w:themeTint="D8"/>
    </w:rPr>
  </w:style>
  <w:style w:type="paragraph" w:styleId="a3">
    <w:name w:val="Title"/>
    <w:basedOn w:val="a"/>
    <w:next w:val="a"/>
    <w:link w:val="a4"/>
    <w:uiPriority w:val="10"/>
    <w:qFormat/>
    <w:rsid w:val="00A51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1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7D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17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17D3"/>
    <w:pPr>
      <w:spacing w:before="160"/>
      <w:jc w:val="center"/>
    </w:pPr>
    <w:rPr>
      <w:i/>
      <w:iCs/>
      <w:color w:val="404040" w:themeColor="text1" w:themeTint="BF"/>
    </w:rPr>
  </w:style>
  <w:style w:type="character" w:customStyle="1" w:styleId="22">
    <w:name w:val="Цитата 2 Знак"/>
    <w:basedOn w:val="a0"/>
    <w:link w:val="21"/>
    <w:uiPriority w:val="29"/>
    <w:rsid w:val="00A517D3"/>
    <w:rPr>
      <w:i/>
      <w:iCs/>
      <w:color w:val="404040" w:themeColor="text1" w:themeTint="BF"/>
    </w:rPr>
  </w:style>
  <w:style w:type="paragraph" w:styleId="a7">
    <w:name w:val="List Paragraph"/>
    <w:basedOn w:val="a"/>
    <w:uiPriority w:val="34"/>
    <w:qFormat/>
    <w:rsid w:val="00A517D3"/>
    <w:pPr>
      <w:ind w:left="720"/>
      <w:contextualSpacing/>
    </w:pPr>
  </w:style>
  <w:style w:type="character" w:styleId="a8">
    <w:name w:val="Intense Emphasis"/>
    <w:basedOn w:val="a0"/>
    <w:uiPriority w:val="21"/>
    <w:qFormat/>
    <w:rsid w:val="00A517D3"/>
    <w:rPr>
      <w:i/>
      <w:iCs/>
      <w:color w:val="2F5496" w:themeColor="accent1" w:themeShade="BF"/>
    </w:rPr>
  </w:style>
  <w:style w:type="paragraph" w:styleId="a9">
    <w:name w:val="Intense Quote"/>
    <w:basedOn w:val="a"/>
    <w:next w:val="a"/>
    <w:link w:val="aa"/>
    <w:uiPriority w:val="30"/>
    <w:qFormat/>
    <w:rsid w:val="00A51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17D3"/>
    <w:rPr>
      <w:i/>
      <w:iCs/>
      <w:color w:val="2F5496" w:themeColor="accent1" w:themeShade="BF"/>
    </w:rPr>
  </w:style>
  <w:style w:type="character" w:styleId="ab">
    <w:name w:val="Intense Reference"/>
    <w:basedOn w:val="a0"/>
    <w:uiPriority w:val="32"/>
    <w:qFormat/>
    <w:rsid w:val="00A517D3"/>
    <w:rPr>
      <w:b/>
      <w:bCs/>
      <w:smallCaps/>
      <w:color w:val="2F5496" w:themeColor="accent1" w:themeShade="BF"/>
      <w:spacing w:val="5"/>
    </w:rPr>
  </w:style>
  <w:style w:type="paragraph" w:customStyle="1" w:styleId="c7">
    <w:name w:val="c7"/>
    <w:basedOn w:val="a"/>
    <w:rsid w:val="00A517D3"/>
    <w:pPr>
      <w:spacing w:before="100" w:beforeAutospacing="1" w:after="100" w:afterAutospacing="1" w:line="240" w:lineRule="auto"/>
    </w:pPr>
    <w:rPr>
      <w:rFonts w:ascii="Times New Roman" w:hAnsi="Times New Roman" w:cs="Times New Roman"/>
      <w:kern w:val="0"/>
      <w14:ligatures w14:val="none"/>
    </w:rPr>
  </w:style>
  <w:style w:type="character" w:customStyle="1" w:styleId="c9">
    <w:name w:val="c9"/>
    <w:basedOn w:val="a0"/>
    <w:rsid w:val="00A517D3"/>
  </w:style>
  <w:style w:type="paragraph" w:customStyle="1" w:styleId="c4">
    <w:name w:val="c4"/>
    <w:basedOn w:val="a"/>
    <w:rsid w:val="00A517D3"/>
    <w:pPr>
      <w:spacing w:before="100" w:beforeAutospacing="1" w:after="100" w:afterAutospacing="1" w:line="240" w:lineRule="auto"/>
    </w:pPr>
    <w:rPr>
      <w:rFonts w:ascii="Times New Roman" w:hAnsi="Times New Roman" w:cs="Times New Roman"/>
      <w:kern w:val="0"/>
      <w14:ligatures w14:val="none"/>
    </w:rPr>
  </w:style>
  <w:style w:type="character" w:customStyle="1" w:styleId="c1">
    <w:name w:val="c1"/>
    <w:basedOn w:val="a0"/>
    <w:rsid w:val="00A517D3"/>
  </w:style>
  <w:style w:type="character" w:customStyle="1" w:styleId="apple-converted-space">
    <w:name w:val="apple-converted-space"/>
    <w:basedOn w:val="a0"/>
    <w:rsid w:val="00A517D3"/>
  </w:style>
  <w:style w:type="paragraph" w:customStyle="1" w:styleId="c11">
    <w:name w:val="c11"/>
    <w:basedOn w:val="a"/>
    <w:rsid w:val="00A517D3"/>
    <w:pPr>
      <w:spacing w:before="100" w:beforeAutospacing="1" w:after="100" w:afterAutospacing="1" w:line="240" w:lineRule="auto"/>
    </w:pPr>
    <w:rPr>
      <w:rFonts w:ascii="Times New Roman" w:hAnsi="Times New Roman" w:cs="Times New Roman"/>
      <w:kern w:val="0"/>
      <w14:ligatures w14:val="none"/>
    </w:rPr>
  </w:style>
  <w:style w:type="paragraph" w:customStyle="1" w:styleId="c3">
    <w:name w:val="c3"/>
    <w:basedOn w:val="a"/>
    <w:rsid w:val="00A517D3"/>
    <w:pPr>
      <w:spacing w:before="100" w:beforeAutospacing="1" w:after="100" w:afterAutospacing="1" w:line="240" w:lineRule="auto"/>
    </w:pPr>
    <w:rPr>
      <w:rFonts w:ascii="Times New Roman" w:hAnsi="Times New Roman" w:cs="Times New Roman"/>
      <w:kern w:val="0"/>
      <w14:ligatures w14:val="none"/>
    </w:rPr>
  </w:style>
  <w:style w:type="paragraph" w:customStyle="1" w:styleId="c17">
    <w:name w:val="c17"/>
    <w:basedOn w:val="a"/>
    <w:rsid w:val="00A517D3"/>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eleonorafaustova515@gmail.com</dc:creator>
  <cp:keywords/>
  <dc:description/>
  <cp:lastModifiedBy>eleonorafaustova515@gmail.com</cp:lastModifiedBy>
  <cp:revision>2</cp:revision>
  <dcterms:created xsi:type="dcterms:W3CDTF">2025-02-17T06:35:00Z</dcterms:created>
  <dcterms:modified xsi:type="dcterms:W3CDTF">2025-02-17T06:35:00Z</dcterms:modified>
</cp:coreProperties>
</file>