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89" w:rsidRDefault="00D34089" w:rsidP="00D34089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  <w:sz w:val="32"/>
          <w:szCs w:val="32"/>
        </w:rPr>
        <w:t>К</w:t>
      </w:r>
      <w:bookmarkStart w:id="0" w:name="_GoBack"/>
      <w:bookmarkEnd w:id="0"/>
      <w:r>
        <w:rPr>
          <w:rStyle w:val="c11"/>
          <w:b/>
          <w:bCs/>
          <w:color w:val="000000"/>
          <w:sz w:val="32"/>
          <w:szCs w:val="32"/>
        </w:rPr>
        <w:t>онсультация для родителей</w:t>
      </w:r>
    </w:p>
    <w:p w:rsidR="00D34089" w:rsidRDefault="00D34089" w:rsidP="00D34089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>
        <w:rPr>
          <w:rStyle w:val="c14"/>
          <w:b/>
          <w:bCs/>
          <w:color w:val="2E75B5"/>
          <w:sz w:val="36"/>
          <w:szCs w:val="36"/>
        </w:rPr>
        <w:t>«Игры для развития слоговой структуры слова»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</w:t>
      </w:r>
    </w:p>
    <w:p w:rsidR="00D34089" w:rsidRDefault="00D34089" w:rsidP="00D3408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Формирование у детей грамматически правильной речи – одна из самых важных задач в работе по обучению ребёнка родному языку. Ребёнок с хорошо развитой речью легко вступает в  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 К 6-7 годам, а иногда и раньше, дети с речевой нарушениями начинают осознавать дефекты своей речи, болезненно переживают их, становятся молчаливыми, застенчивыми, раздражительными.</w:t>
      </w:r>
    </w:p>
    <w:p w:rsidR="00D34089" w:rsidRDefault="00D34089" w:rsidP="00D3408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Маленькие дети могут переставлять,  пропускать слоги в сложных по своей структуре словах. Если это нарушение проявляется каждый раз в одном и том же слове, необходимо на этом акцентировать внимание малыша, дать ему правильный образец, т.е. в медленном темпе произнесите слово сами, а потом вместе с ребенком до тех пор, пока он не сможет сказать его самостоятельно.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  <w:sz w:val="28"/>
          <w:szCs w:val="28"/>
        </w:rPr>
        <w:t>      До трёх лет это физиологически обусловлено, нормально. Однако если дошкольник в 4-5 лет произносит: «</w:t>
      </w:r>
      <w:proofErr w:type="spellStart"/>
      <w:r>
        <w:rPr>
          <w:rStyle w:val="c12"/>
          <w:color w:val="000000"/>
          <w:sz w:val="28"/>
          <w:szCs w:val="28"/>
        </w:rPr>
        <w:t>касавока</w:t>
      </w:r>
      <w:proofErr w:type="spellEnd"/>
      <w:r>
        <w:rPr>
          <w:rStyle w:val="c12"/>
          <w:color w:val="000000"/>
          <w:sz w:val="28"/>
          <w:szCs w:val="28"/>
        </w:rPr>
        <w:t>» (сковородка), «</w:t>
      </w:r>
      <w:proofErr w:type="spellStart"/>
      <w:r>
        <w:rPr>
          <w:rStyle w:val="c12"/>
          <w:color w:val="000000"/>
          <w:sz w:val="28"/>
          <w:szCs w:val="28"/>
        </w:rPr>
        <w:t>писось</w:t>
      </w:r>
      <w:proofErr w:type="spellEnd"/>
      <w:r>
        <w:rPr>
          <w:rStyle w:val="c12"/>
          <w:color w:val="000000"/>
          <w:sz w:val="28"/>
          <w:szCs w:val="28"/>
        </w:rPr>
        <w:t>» (пылесос), «</w:t>
      </w:r>
      <w:proofErr w:type="spellStart"/>
      <w:r>
        <w:rPr>
          <w:rStyle w:val="c12"/>
          <w:color w:val="000000"/>
          <w:sz w:val="28"/>
          <w:szCs w:val="28"/>
        </w:rPr>
        <w:t>анга</w:t>
      </w:r>
      <w:proofErr w:type="spellEnd"/>
      <w:r>
        <w:rPr>
          <w:rStyle w:val="c12"/>
          <w:color w:val="000000"/>
          <w:sz w:val="28"/>
          <w:szCs w:val="28"/>
        </w:rPr>
        <w:t>» (нога), «</w:t>
      </w:r>
      <w:proofErr w:type="spellStart"/>
      <w:r>
        <w:rPr>
          <w:rStyle w:val="c12"/>
          <w:color w:val="000000"/>
          <w:sz w:val="28"/>
          <w:szCs w:val="28"/>
        </w:rPr>
        <w:t>липека</w:t>
      </w:r>
      <w:proofErr w:type="spellEnd"/>
      <w:r>
        <w:rPr>
          <w:rStyle w:val="c12"/>
          <w:color w:val="000000"/>
          <w:sz w:val="28"/>
          <w:szCs w:val="28"/>
        </w:rPr>
        <w:t xml:space="preserve">» (таблетка) и т. </w:t>
      </w:r>
      <w:proofErr w:type="gramStart"/>
      <w:r>
        <w:rPr>
          <w:rStyle w:val="c12"/>
          <w:color w:val="000000"/>
          <w:sz w:val="28"/>
          <w:szCs w:val="28"/>
        </w:rPr>
        <w:t>п</w:t>
      </w:r>
      <w:proofErr w:type="gramEnd"/>
      <w:r>
        <w:rPr>
          <w:rStyle w:val="c12"/>
          <w:color w:val="000000"/>
          <w:sz w:val="28"/>
          <w:szCs w:val="28"/>
        </w:rPr>
        <w:t>, то это указывает на стойкое нарушение слоговой структуры слова и является сигналом для беспокойства. В таком случае ребенку требуется помощь специалиста-логопеда. </w:t>
      </w:r>
      <w:r>
        <w:rPr>
          <w:rStyle w:val="c14"/>
          <w:b/>
          <w:bCs/>
          <w:color w:val="000000"/>
          <w:sz w:val="28"/>
          <w:szCs w:val="28"/>
        </w:rPr>
        <w:t>Самостоятельно такие нарушения не проходят.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 могут сделать родители, чтобы помочь своему ребенку справиться с этим нарушением? Просто поиграть!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Предлагаю вам оказаться  в роли детей, у которых нарушена слоговая структура слова. Я познакомлю вас с некоторыми приемами коррекции и развития слоговой структуры слова.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Искажение слоговой структуры слова у дошкольника старше 4-х лет свидетельствует о нарушении фонематического слуха и нарушении ритмической стороны речи. Поэтому, развивая эту сторону речи ребенка, мы будем развивать как фонематический слух, так и чувство ритма.</w:t>
      </w:r>
    </w:p>
    <w:p w:rsidR="00D34089" w:rsidRDefault="00D34089" w:rsidP="00D34089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Игры и упражнения на развитие концентрации слухового внимания.</w:t>
      </w:r>
    </w:p>
    <w:p w:rsidR="00D34089" w:rsidRDefault="00D34089" w:rsidP="00D34089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Где позвонили?</w:t>
      </w:r>
    </w:p>
    <w:p w:rsidR="00D34089" w:rsidRDefault="00D34089" w:rsidP="00D34089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Узнай музыкальный инструмент по звуку.</w:t>
      </w:r>
    </w:p>
    <w:p w:rsidR="00D34089" w:rsidRDefault="00D34089" w:rsidP="00D34089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Сколько раз ударили в барабан (бубен)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Работа  над ритмом</w:t>
      </w:r>
    </w:p>
    <w:p w:rsidR="00D34089" w:rsidRDefault="00D34089" w:rsidP="00D3408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Ребенку предлагаются различные способы воспроизведения ритма:  </w:t>
      </w:r>
    </w:p>
    <w:p w:rsidR="00D34089" w:rsidRDefault="00D34089" w:rsidP="00D3408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хлопнуть в ладоши столько раз, сколько точек на кубике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(сколько точек на карточке);</w:t>
      </w:r>
    </w:p>
    <w:p w:rsidR="00D34089" w:rsidRDefault="00D34089" w:rsidP="00D3408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сосчитать, сколько раз хлопнули в ладоши, и поднять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карточку с соответствующей цифрой (ритм сначала предлагается простой, а затем сложный);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  <w:sz w:val="28"/>
          <w:szCs w:val="28"/>
        </w:rPr>
        <w:lastRenderedPageBreak/>
        <w:t>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Игра «Отхлопай слово»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Оказывается любое слово  можно отхлопать. Например, слово кошка   (хлопок на каждый слог). Мы его произносим  по частям. Попробуйте сами отхлопать слово самолет (3 хлопка, т.к. 3 слога).  Молодцы, у вас все получилось.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Игра «Прошагай словечко».  </w:t>
      </w:r>
      <w:r>
        <w:rPr>
          <w:rStyle w:val="c0"/>
          <w:color w:val="000000"/>
          <w:sz w:val="28"/>
          <w:szCs w:val="28"/>
        </w:rPr>
        <w:t>Вы отхлопывали слова, а их можно и прошагать. Например, слово сани (сделать шаг на каждый слог). Сколько шагов сделали? Совершенно верно – 2 шага. Слово дом. Сколько шагов  сделали? Как вы думаете,  это короткое слово или длинное? Верно – короткое.  Слово капуста. С правой ноги шагаем и проговариваем слово.  Сколько шагов у вас получилось?  (3 шага). Это длинное слово или короткое?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Игра «Сколько слогов в слове»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Мы  слова отхлопывали, </w:t>
      </w:r>
      <w:proofErr w:type="spellStart"/>
      <w:r>
        <w:rPr>
          <w:rStyle w:val="c0"/>
          <w:color w:val="000000"/>
          <w:sz w:val="28"/>
          <w:szCs w:val="28"/>
        </w:rPr>
        <w:t>прошагивали</w:t>
      </w:r>
      <w:proofErr w:type="spellEnd"/>
      <w:r>
        <w:rPr>
          <w:rStyle w:val="c0"/>
          <w:color w:val="000000"/>
          <w:sz w:val="28"/>
          <w:szCs w:val="28"/>
        </w:rPr>
        <w:t>, то есть делили слова на части.  Эти части называются слогами. Каждое слово  состоит из какого-то количества слогов.  </w:t>
      </w:r>
      <w:proofErr w:type="gramStart"/>
      <w:r>
        <w:rPr>
          <w:rStyle w:val="c0"/>
          <w:color w:val="000000"/>
          <w:sz w:val="28"/>
          <w:szCs w:val="28"/>
        </w:rPr>
        <w:t>Например, из 1 слога (1 хлопок - дом), из 2 слогов (2 хлопка - кукла), из 3 слогов (3 хлопка - бегемот), бывают даже из 4 слогов (4 хлопка - карандаши) и 5 слогов (5 хлопков – велосипедист) это очень длинные слова.</w:t>
      </w:r>
      <w:proofErr w:type="gramEnd"/>
      <w:r>
        <w:rPr>
          <w:rStyle w:val="c0"/>
          <w:color w:val="000000"/>
          <w:sz w:val="28"/>
          <w:szCs w:val="28"/>
        </w:rPr>
        <w:t xml:space="preserve"> Запомните правило – сколько в слове гласных,  столько и слогов (хлопков, шагов)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Я подскажу маленькую хитрость, как себя можно проверить. Надо подложить ладошку под подбородок и сказать слово. Сколько раз подбородок коснется руки, столько и слогов в слове.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Игра «Разложи игрушки»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Разложить игрушки по количеству слогов в коробочку.  В первую ячейку мы положим игрушки, в названии которых 1 слог, во вторую – 2 слога, в третью – 3 слога.  Как проверить? </w:t>
      </w:r>
      <w:proofErr w:type="gramStart"/>
      <w:r>
        <w:rPr>
          <w:rStyle w:val="c0"/>
          <w:color w:val="000000"/>
          <w:sz w:val="28"/>
          <w:szCs w:val="28"/>
        </w:rPr>
        <w:t>Прохлопать</w:t>
      </w:r>
      <w:proofErr w:type="gramEnd"/>
      <w:r>
        <w:rPr>
          <w:rStyle w:val="c0"/>
          <w:color w:val="000000"/>
          <w:sz w:val="28"/>
          <w:szCs w:val="28"/>
        </w:rPr>
        <w:t>, прошагать, проверить ладонью.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Игра «Телеграф»:</w:t>
      </w:r>
      <w:r>
        <w:rPr>
          <w:rStyle w:val="c0"/>
          <w:color w:val="000000"/>
          <w:sz w:val="28"/>
          <w:szCs w:val="28"/>
        </w:rPr>
        <w:t> «передать» слово, отстучав его ритмическую структуру (количество слогов).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Игра с мячом:</w:t>
      </w:r>
      <w:r>
        <w:rPr>
          <w:rStyle w:val="c0"/>
          <w:color w:val="000000"/>
          <w:sz w:val="28"/>
          <w:szCs w:val="28"/>
        </w:rPr>
        <w:t> ударить мячом об пол столько раз, сколько слогов в слове; удары сопровождаются четким произнесением слогов.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Деление слов на слоги: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-произнесение слогов с одновременным выполнением механического действия (нанизывание колец на стержни);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сравнить слова: где колец больше, то слово и длиннее.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- ребенок записывает цифру, обозначающую количество слогов в слове (слова диктует взрослый).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 Игра</w:t>
      </w:r>
      <w:r>
        <w:rPr>
          <w:rStyle w:val="c12"/>
          <w:color w:val="000000"/>
          <w:sz w:val="28"/>
          <w:szCs w:val="28"/>
        </w:rPr>
        <w:t>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«Рассели  животных  по  </w:t>
      </w: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</w:rPr>
        <w:t>домам»</w:t>
      </w:r>
      <w:proofErr w:type="gramStart"/>
      <w:r>
        <w:rPr>
          <w:rStyle w:val="c7"/>
          <w:b/>
          <w:bCs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>дноэтажный</w:t>
      </w:r>
      <w:proofErr w:type="spellEnd"/>
      <w:r>
        <w:rPr>
          <w:rStyle w:val="c0"/>
          <w:color w:val="000000"/>
          <w:sz w:val="28"/>
          <w:szCs w:val="28"/>
        </w:rPr>
        <w:t xml:space="preserve"> дом — кот, двухэтажный  лиса (разложить картинки на нужный «этаж» дома).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Из двух слов образовать одно:</w:t>
      </w:r>
      <w:r>
        <w:rPr>
          <w:rStyle w:val="c0"/>
          <w:color w:val="000000"/>
          <w:sz w:val="28"/>
          <w:szCs w:val="28"/>
        </w:rPr>
        <w:t> лед, колоть (ледокол).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«Путаница»</w:t>
      </w:r>
    </w:p>
    <w:p w:rsidR="00D34089" w:rsidRDefault="00D34089" w:rsidP="00D3408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2"/>
          <w:color w:val="000000"/>
          <w:sz w:val="28"/>
          <w:szCs w:val="28"/>
        </w:rPr>
        <w:t>Ход: Жили-были слова, однажды они веселились, играли, танцевали, и не заметили, как перепутались. Помогите словам распутаться. Слова: </w:t>
      </w:r>
      <w:proofErr w:type="spellStart"/>
      <w:r>
        <w:rPr>
          <w:rStyle w:val="c17"/>
          <w:i/>
          <w:iCs/>
          <w:color w:val="000000"/>
          <w:sz w:val="28"/>
          <w:szCs w:val="28"/>
        </w:rPr>
        <w:t>босака</w:t>
      </w:r>
      <w:proofErr w:type="spellEnd"/>
      <w:r>
        <w:rPr>
          <w:rStyle w:val="c17"/>
          <w:i/>
          <w:iCs/>
          <w:color w:val="000000"/>
          <w:sz w:val="28"/>
          <w:szCs w:val="28"/>
        </w:rPr>
        <w:t xml:space="preserve"> (собака), </w:t>
      </w:r>
      <w:proofErr w:type="spellStart"/>
      <w:r>
        <w:rPr>
          <w:rStyle w:val="c17"/>
          <w:i/>
          <w:iCs/>
          <w:color w:val="000000"/>
          <w:sz w:val="28"/>
          <w:szCs w:val="28"/>
        </w:rPr>
        <w:t>лавосы</w:t>
      </w:r>
      <w:proofErr w:type="spellEnd"/>
      <w:r>
        <w:rPr>
          <w:rStyle w:val="c17"/>
          <w:i/>
          <w:iCs/>
          <w:color w:val="000000"/>
          <w:sz w:val="28"/>
          <w:szCs w:val="28"/>
        </w:rPr>
        <w:t xml:space="preserve"> (волосы), </w:t>
      </w:r>
      <w:proofErr w:type="spellStart"/>
      <w:r>
        <w:rPr>
          <w:rStyle w:val="c17"/>
          <w:i/>
          <w:iCs/>
          <w:color w:val="000000"/>
          <w:sz w:val="28"/>
          <w:szCs w:val="28"/>
        </w:rPr>
        <w:t>лекосо</w:t>
      </w:r>
      <w:proofErr w:type="spellEnd"/>
      <w:r>
        <w:rPr>
          <w:rStyle w:val="c17"/>
          <w:i/>
          <w:iCs/>
          <w:color w:val="000000"/>
          <w:sz w:val="28"/>
          <w:szCs w:val="28"/>
        </w:rPr>
        <w:t xml:space="preserve"> (колесо)</w:t>
      </w:r>
    </w:p>
    <w:p w:rsidR="00D34089" w:rsidRDefault="00D34089" w:rsidP="00D340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  Сегодня я познакомила вас с конкретными приемами коррекции и развития слоговой структуры слова, которыми вы можете воспользоваться в ваших  домашних занятиях с ребенком.</w:t>
      </w:r>
    </w:p>
    <w:p w:rsidR="00D34089" w:rsidRDefault="00D34089" w:rsidP="00D34089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i/>
          <w:iCs/>
          <w:color w:val="000000"/>
          <w:sz w:val="28"/>
          <w:szCs w:val="28"/>
        </w:rPr>
        <w:t>    Какие бы значительные позитивные изменения в речи ребенка ни происходили на занятиях с логопедом, они приобретут значение для ребенка лишь при условии их переноса в реальную жизненную ситуацию. Мама очень многое может сделать для своего малыша в домашних условиях.  Удачи вам на трудном пути формирования и развития речи вашего ребенка!</w:t>
      </w:r>
    </w:p>
    <w:p w:rsidR="001748FD" w:rsidRDefault="00D34089"/>
    <w:sectPr w:rsidR="0017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81"/>
    <w:rsid w:val="00237C56"/>
    <w:rsid w:val="005C4360"/>
    <w:rsid w:val="00D10881"/>
    <w:rsid w:val="00D3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34089"/>
  </w:style>
  <w:style w:type="character" w:customStyle="1" w:styleId="c14">
    <w:name w:val="c14"/>
    <w:basedOn w:val="a0"/>
    <w:rsid w:val="00D34089"/>
  </w:style>
  <w:style w:type="paragraph" w:customStyle="1" w:styleId="c2">
    <w:name w:val="c2"/>
    <w:basedOn w:val="a"/>
    <w:rsid w:val="00D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089"/>
  </w:style>
  <w:style w:type="paragraph" w:customStyle="1" w:styleId="c5">
    <w:name w:val="c5"/>
    <w:basedOn w:val="a"/>
    <w:rsid w:val="00D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34089"/>
  </w:style>
  <w:style w:type="paragraph" w:customStyle="1" w:styleId="c18">
    <w:name w:val="c18"/>
    <w:basedOn w:val="a"/>
    <w:rsid w:val="00D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089"/>
  </w:style>
  <w:style w:type="paragraph" w:customStyle="1" w:styleId="c21">
    <w:name w:val="c21"/>
    <w:basedOn w:val="a"/>
    <w:rsid w:val="00D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089"/>
  </w:style>
  <w:style w:type="character" w:customStyle="1" w:styleId="c7">
    <w:name w:val="c7"/>
    <w:basedOn w:val="a0"/>
    <w:rsid w:val="00D34089"/>
  </w:style>
  <w:style w:type="character" w:customStyle="1" w:styleId="c17">
    <w:name w:val="c17"/>
    <w:basedOn w:val="a0"/>
    <w:rsid w:val="00D34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34089"/>
  </w:style>
  <w:style w:type="character" w:customStyle="1" w:styleId="c14">
    <w:name w:val="c14"/>
    <w:basedOn w:val="a0"/>
    <w:rsid w:val="00D34089"/>
  </w:style>
  <w:style w:type="paragraph" w:customStyle="1" w:styleId="c2">
    <w:name w:val="c2"/>
    <w:basedOn w:val="a"/>
    <w:rsid w:val="00D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089"/>
  </w:style>
  <w:style w:type="paragraph" w:customStyle="1" w:styleId="c5">
    <w:name w:val="c5"/>
    <w:basedOn w:val="a"/>
    <w:rsid w:val="00D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34089"/>
  </w:style>
  <w:style w:type="paragraph" w:customStyle="1" w:styleId="c18">
    <w:name w:val="c18"/>
    <w:basedOn w:val="a"/>
    <w:rsid w:val="00D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089"/>
  </w:style>
  <w:style w:type="paragraph" w:customStyle="1" w:styleId="c21">
    <w:name w:val="c21"/>
    <w:basedOn w:val="a"/>
    <w:rsid w:val="00D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089"/>
  </w:style>
  <w:style w:type="character" w:customStyle="1" w:styleId="c7">
    <w:name w:val="c7"/>
    <w:basedOn w:val="a0"/>
    <w:rsid w:val="00D34089"/>
  </w:style>
  <w:style w:type="character" w:customStyle="1" w:styleId="c17">
    <w:name w:val="c17"/>
    <w:basedOn w:val="a0"/>
    <w:rsid w:val="00D3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2024-12-12T07:46:00Z</dcterms:created>
  <dcterms:modified xsi:type="dcterms:W3CDTF">2024-12-12T07:47:00Z</dcterms:modified>
</cp:coreProperties>
</file>